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Times New Roman" w:hAnsi="Times New Roman" w:eastAsia="方正小标宋简体" w:cs="Times New Roman"/>
          <w:color w:val="504C4C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504C4C"/>
          <w:sz w:val="44"/>
          <w:szCs w:val="44"/>
        </w:rPr>
        <w:t>法定代表人</w:t>
      </w:r>
      <w:r>
        <w:rPr>
          <w:rFonts w:hint="eastAsia" w:ascii="Times New Roman" w:hAnsi="Times New Roman" w:eastAsia="方正小标宋简体" w:cs="Times New Roman"/>
          <w:b/>
          <w:bCs/>
          <w:color w:val="504C4C"/>
          <w:sz w:val="44"/>
          <w:szCs w:val="44"/>
          <w:lang w:eastAsia="zh-CN"/>
        </w:rPr>
        <w:t>承诺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hint="default" w:ascii="Times New Roman" w:hAnsi="Times New Roman" w:cs="Times New Roman"/>
          <w:color w:val="504C4C"/>
          <w:sz w:val="21"/>
          <w:szCs w:val="21"/>
        </w:rPr>
      </w:pPr>
      <w:r>
        <w:rPr>
          <w:rFonts w:hint="default" w:ascii="Times New Roman" w:hAnsi="Times New Roman" w:cs="Times New Roman"/>
          <w:color w:val="504C4C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仿宋" w:hAnsi="仿宋" w:eastAsia="仿宋" w:cs="仿宋"/>
          <w:color w:val="504C4C"/>
          <w:sz w:val="32"/>
          <w:szCs w:val="32"/>
        </w:rPr>
      </w:pPr>
      <w:r>
        <w:rPr>
          <w:rFonts w:hint="eastAsia" w:ascii="仿宋" w:hAnsi="仿宋" w:eastAsia="仿宋" w:cs="仿宋"/>
          <w:color w:val="504C4C"/>
          <w:sz w:val="32"/>
          <w:szCs w:val="32"/>
        </w:rPr>
        <w:t>本人郑重</w:t>
      </w:r>
      <w:r>
        <w:rPr>
          <w:rFonts w:hint="eastAsia" w:ascii="仿宋" w:hAnsi="仿宋" w:eastAsia="仿宋" w:cs="仿宋"/>
          <w:color w:val="504C4C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 w:cs="仿宋"/>
          <w:color w:val="504C4C"/>
          <w:sz w:val="32"/>
          <w:szCs w:val="32"/>
        </w:rPr>
      </w:pPr>
      <w:r>
        <w:rPr>
          <w:rFonts w:hint="eastAsia" w:ascii="仿宋" w:hAnsi="仿宋" w:eastAsia="仿宋" w:cs="仿宋"/>
          <w:color w:val="504C4C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04C4C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本机构此次填报的《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彭阳县财政局财政投资项目评审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04C4C"/>
          <w:spacing w:val="0"/>
          <w:sz w:val="32"/>
          <w:szCs w:val="32"/>
          <w:shd w:val="clear" w:color="auto" w:fill="FFFFFF"/>
        </w:rPr>
        <w:t>中介服务机构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04C4C"/>
          <w:spacing w:val="0"/>
          <w:sz w:val="32"/>
          <w:szCs w:val="32"/>
          <w:shd w:val="clear" w:color="auto" w:fill="FFFFFF"/>
          <w:lang w:eastAsia="zh-CN"/>
        </w:rPr>
        <w:t>备案</w:t>
      </w:r>
      <w:r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</w:rPr>
        <w:t>申请表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》及提供附件材料的全部内容、数据是真实的，在此所做的声明也是真实有效的。同时，此次申请加入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彭阳县财政局财政投资项目评审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04C4C"/>
          <w:spacing w:val="0"/>
          <w:sz w:val="32"/>
          <w:szCs w:val="32"/>
          <w:shd w:val="clear" w:color="auto" w:fill="FFFFFF"/>
        </w:rPr>
        <w:t>中介服务机构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04C4C"/>
          <w:spacing w:val="0"/>
          <w:sz w:val="32"/>
          <w:szCs w:val="32"/>
          <w:shd w:val="clear" w:color="auto" w:fill="FFFFFF"/>
          <w:lang w:eastAsia="zh-CN"/>
        </w:rPr>
        <w:t>备案</w:t>
      </w:r>
      <w:r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</w:rPr>
        <w:t>申请表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是本公司自愿参与的活动，不存在以本公司名义允许他人承揽业务的行为。我知晓提供虚假的声明、资料或挂靠行为是严重的违法行为。此次申请提供的材料如有虚假或以本公司名义承揽业务活动，本机构</w:t>
      </w:r>
      <w:r>
        <w:rPr>
          <w:rFonts w:hint="eastAsia" w:ascii="仿宋" w:hAnsi="仿宋" w:eastAsia="仿宋" w:cs="仿宋"/>
          <w:color w:val="504C4C"/>
          <w:sz w:val="32"/>
          <w:szCs w:val="32"/>
          <w:lang w:eastAsia="zh-CN"/>
        </w:rPr>
        <w:t>愿承担由此造成的一切民事及法律责任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21"/>
        <w:jc w:val="both"/>
        <w:rPr>
          <w:rFonts w:hint="default" w:ascii="Times New Roman" w:hAnsi="Times New Roman" w:eastAsia="仿宋_GB2312" w:cs="Times New Roman"/>
          <w:color w:val="504C4C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21"/>
        <w:jc w:val="both"/>
        <w:rPr>
          <w:rFonts w:hint="default" w:ascii="Times New Roman" w:hAnsi="Times New Roman" w:eastAsia="仿宋_GB2312" w:cs="Times New Roman"/>
          <w:color w:val="504C4C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21"/>
        <w:jc w:val="both"/>
        <w:rPr>
          <w:rFonts w:hint="default" w:ascii="Times New Roman" w:hAnsi="Times New Roman" w:eastAsia="仿宋_GB2312" w:cs="Times New Roman"/>
          <w:color w:val="504C4C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21"/>
        <w:jc w:val="both"/>
        <w:rPr>
          <w:rFonts w:hint="default" w:ascii="Times New Roman" w:hAnsi="Times New Roman" w:cs="Times New Roman"/>
          <w:color w:val="504C4C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30"/>
        <w:jc w:val="right"/>
        <w:rPr>
          <w:rFonts w:hint="default" w:ascii="Times New Roman" w:hAnsi="Times New Roman" w:cs="Times New Roman"/>
          <w:color w:val="504C4C"/>
          <w:sz w:val="32"/>
          <w:szCs w:val="32"/>
        </w:rPr>
      </w:pPr>
      <w:r>
        <w:rPr>
          <w:rFonts w:hint="default" w:ascii="Times New Roman" w:hAnsi="Times New Roman" w:cs="Times New Roman"/>
          <w:color w:val="504C4C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right="600"/>
        <w:rPr>
          <w:rFonts w:hint="default" w:ascii="Times New Roman" w:hAnsi="Times New Roman" w:eastAsia="仿宋_GB2312" w:cs="Times New Roman"/>
          <w:color w:val="504C4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 xml:space="preserve">                       中介服务机构名称：</w:t>
      </w:r>
      <w:r>
        <w:rPr>
          <w:rStyle w:val="7"/>
          <w:rFonts w:hint="default" w:ascii="Times New Roman" w:hAnsi="Times New Roman" w:eastAsia="仿宋_GB2312" w:cs="Times New Roman"/>
          <w:color w:val="504C4C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（公章）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right="600"/>
        <w:jc w:val="center"/>
        <w:rPr>
          <w:rFonts w:hint="default" w:ascii="Times New Roman" w:hAnsi="Times New Roman" w:cs="Times New Roman"/>
          <w:color w:val="504C4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法定代表人：      （签名）    </w:t>
      </w:r>
      <w:r>
        <w:rPr>
          <w:rStyle w:val="7"/>
          <w:rFonts w:hint="default" w:ascii="Times New Roman" w:hAnsi="Times New Roman" w:eastAsia="仿宋_GB2312" w:cs="Times New Roman"/>
          <w:color w:val="504C4C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right="1080" w:firstLine="5120" w:firstLineChars="1600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年     </w:t>
      </w:r>
      <w:r>
        <w:rPr>
          <w:rStyle w:val="7"/>
          <w:rFonts w:hint="default" w:ascii="Times New Roman" w:hAnsi="Times New Roman" w:eastAsia="仿宋_GB2312" w:cs="Times New Roman"/>
          <w:color w:val="504C4C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月    </w:t>
      </w:r>
      <w:r>
        <w:rPr>
          <w:rStyle w:val="7"/>
          <w:rFonts w:hint="default" w:ascii="Times New Roman" w:hAnsi="Times New Roman" w:eastAsia="仿宋_GB2312" w:cs="Times New Roman"/>
          <w:color w:val="504C4C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彭阳县财政局财政投资项目评审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6"/>
        <w:jc w:val="center"/>
        <w:textAlignment w:val="auto"/>
        <w:rPr>
          <w:rFonts w:hint="default"/>
        </w:rPr>
      </w:pPr>
      <w:r>
        <w:rPr>
          <w:rFonts w:hint="eastAsia" w:ascii="方正小标宋简体" w:hAnsi="方正小标宋简体" w:eastAsia="方正小标宋简体" w:cs="方正小标宋简体"/>
          <w:color w:val="504C4C"/>
          <w:spacing w:val="-20"/>
          <w:sz w:val="36"/>
          <w:szCs w:val="36"/>
        </w:rPr>
        <w:t>中介服务机构</w:t>
      </w:r>
      <w:r>
        <w:rPr>
          <w:rFonts w:hint="eastAsia" w:ascii="方正小标宋简体" w:hAnsi="方正小标宋简体" w:eastAsia="方正小标宋简体" w:cs="方正小标宋简体"/>
          <w:color w:val="504C4C"/>
          <w:spacing w:val="-20"/>
          <w:sz w:val="36"/>
          <w:szCs w:val="36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20"/>
          <w:kern w:val="0"/>
          <w:sz w:val="36"/>
          <w:szCs w:val="36"/>
        </w:rPr>
        <w:t>登记申请表</w:t>
      </w:r>
    </w:p>
    <w:tbl>
      <w:tblPr>
        <w:tblStyle w:val="5"/>
        <w:tblpPr w:leftFromText="180" w:rightFromText="180" w:vertAnchor="text" w:horzAnchor="page" w:tblpX="1845" w:tblpY="66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540"/>
        <w:gridCol w:w="1440"/>
        <w:gridCol w:w="162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8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机构名称：（盖章）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统一社会信用代码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注册资金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万元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法定代表人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资质</w:t>
            </w:r>
            <w:r>
              <w:rPr>
                <w:rFonts w:hint="default" w:ascii="仿宋" w:hAnsi="仿宋" w:eastAsia="仿宋" w:cs="仿宋"/>
                <w:lang w:val="en-US"/>
              </w:rPr>
              <w:t>(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执业）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证书编号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年检有效期限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批准执业文号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批准执业日期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注册地址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邮政编号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电子信箱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常驻专职人员  人，其中注册执业资格人员   人，中级以上专业技术人员   人，其中有两年以上工作经验   人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中介服务机构承诺：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本单位以上所填内容属实，提供材料真实，并承担相应法律后果。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7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</w:rPr>
              <w:t>法定代表人签名：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审查认定意见：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评审委员会意见</w:t>
            </w:r>
          </w:p>
        </w:tc>
        <w:tc>
          <w:tcPr>
            <w:tcW w:w="66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评委签字：    </w:t>
            </w:r>
          </w:p>
          <w:p>
            <w:pPr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</w:rPr>
              <w:t xml:space="preserve">年    月  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彭阳县财政</w:t>
            </w:r>
            <w:r>
              <w:rPr>
                <w:rFonts w:hint="eastAsia" w:ascii="仿宋" w:hAnsi="仿宋" w:eastAsia="仿宋" w:cs="仿宋"/>
              </w:rPr>
              <w:t>局意见</w:t>
            </w:r>
          </w:p>
        </w:tc>
        <w:tc>
          <w:tcPr>
            <w:tcW w:w="66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经办人（签字）：</w:t>
            </w:r>
          </w:p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</w:rPr>
              <w:t>年   月   日</w:t>
            </w:r>
          </w:p>
        </w:tc>
      </w:tr>
    </w:tbl>
    <w:p>
      <w:pPr>
        <w:ind w:firstLine="320" w:firstLineChars="100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类别：预算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和结算评审</w:t>
      </w:r>
      <w:r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竣工财务决算评审</w:t>
      </w:r>
      <w:r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  <w:t>□</w:t>
      </w:r>
    </w:p>
    <w:p>
      <w:pP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504C4C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504C4C"/>
          <w:kern w:val="0"/>
          <w:sz w:val="36"/>
          <w:szCs w:val="36"/>
        </w:rPr>
        <w:t>中介服务机构近三年内承担过的主要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504C4C"/>
          <w:kern w:val="0"/>
          <w:sz w:val="36"/>
          <w:szCs w:val="36"/>
          <w:lang w:eastAsia="zh-CN"/>
        </w:rPr>
        <w:t>评审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504C4C"/>
          <w:kern w:val="0"/>
          <w:sz w:val="36"/>
          <w:szCs w:val="36"/>
        </w:rPr>
        <w:t>项目信息表</w:t>
      </w:r>
    </w:p>
    <w:p>
      <w:pPr>
        <w:widowControl/>
        <w:shd w:val="clear" w:color="auto" w:fill="FFFFFF"/>
        <w:ind w:firstLine="829"/>
        <w:rPr>
          <w:rFonts w:hint="default" w:ascii="Times New Roman" w:hAnsi="Times New Roman" w:cs="Times New Roman"/>
          <w:color w:val="504C4C"/>
          <w:kern w:val="0"/>
          <w:szCs w:val="21"/>
        </w:rPr>
      </w:pPr>
      <w:r>
        <w:rPr>
          <w:rFonts w:hint="default" w:ascii="Times New Roman" w:hAnsi="Times New Roman" w:cs="Times New Roman"/>
          <w:color w:val="504C4C"/>
          <w:kern w:val="0"/>
          <w:szCs w:val="21"/>
        </w:rPr>
        <w:t> </w:t>
      </w:r>
    </w:p>
    <w:tbl>
      <w:tblPr>
        <w:tblStyle w:val="5"/>
        <w:tblW w:w="9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61"/>
        <w:gridCol w:w="1156"/>
        <w:gridCol w:w="1949"/>
        <w:gridCol w:w="1021"/>
        <w:gridCol w:w="1302"/>
        <w:gridCol w:w="1188"/>
        <w:gridCol w:w="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项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目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名 </w:t>
            </w:r>
            <w:r>
              <w:rPr>
                <w:rFonts w:hint="eastAsia" w:ascii="仿宋" w:hAnsi="仿宋" w:eastAsia="仿宋" w:cs="仿宋"/>
                <w:kern w:val="0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称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委托单位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服务内容及代理起始日期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服务中标金额（万元）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中标通知书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编号及发出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时间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委托单位联系人和电话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评价意见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Cs w:val="21"/>
              </w:rPr>
              <w:t>…</w:t>
            </w:r>
          </w:p>
        </w:tc>
        <w:tc>
          <w:tcPr>
            <w:tcW w:w="13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rPr>
          <w:rFonts w:hint="eastAsia" w:ascii="仿宋" w:hAnsi="仿宋" w:eastAsia="仿宋" w:cs="仿宋"/>
          <w:color w:val="504C4C"/>
          <w:kern w:val="0"/>
          <w:szCs w:val="21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color w:val="504C4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填表说明：1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“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  <w:lang w:eastAsia="zh-CN"/>
        </w:rPr>
        <w:t>项目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名称”一栏与中标通知书中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  <w:lang w:eastAsia="zh-CN"/>
        </w:rPr>
        <w:t>项目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名称一致；</w:t>
      </w:r>
    </w:p>
    <w:p>
      <w:pPr>
        <w:widowControl/>
        <w:shd w:val="clear" w:color="auto" w:fill="FFFFFF"/>
        <w:ind w:firstLine="1200" w:firstLineChars="500"/>
        <w:rPr>
          <w:rFonts w:hint="eastAsia" w:ascii="仿宋" w:hAnsi="仿宋" w:eastAsia="仿宋" w:cs="仿宋"/>
          <w:color w:val="504C4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2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“委托单位”一栏与委托合同中委托单位的公章一致；</w:t>
      </w:r>
    </w:p>
    <w:p>
      <w:pPr>
        <w:widowControl/>
        <w:shd w:val="clear" w:color="auto" w:fill="FFFFFF"/>
        <w:ind w:left="1437" w:leftChars="570" w:hanging="240" w:hangingChars="100"/>
        <w:rPr>
          <w:rFonts w:hint="eastAsia" w:ascii="仿宋" w:hAnsi="仿宋" w:eastAsia="仿宋" w:cs="仿宋"/>
          <w:color w:val="504C4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“服务内容及代理起始日期”一栏与委托合同中载明的内容一致，起始日期指代理委托合同签订时间；</w:t>
      </w:r>
    </w:p>
    <w:p>
      <w:pPr>
        <w:widowControl/>
        <w:shd w:val="clear" w:color="auto" w:fill="FFFFFF"/>
        <w:ind w:left="1437" w:leftChars="570" w:hanging="240" w:hangingChars="100"/>
        <w:rPr>
          <w:rFonts w:hint="eastAsia" w:ascii="仿宋" w:hAnsi="仿宋" w:eastAsia="仿宋" w:cs="仿宋"/>
          <w:color w:val="504C4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4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“服务中标金额”和“中标通知书编号”与中标通知书中载明的内容一致；</w:t>
      </w:r>
    </w:p>
    <w:p>
      <w:pPr>
        <w:widowControl/>
        <w:shd w:val="clear" w:color="auto" w:fill="FFFFFF"/>
        <w:ind w:left="1437" w:leftChars="570" w:hanging="240" w:hangingChars="100"/>
        <w:rPr>
          <w:rFonts w:hint="eastAsia" w:ascii="仿宋" w:hAnsi="仿宋" w:eastAsia="仿宋" w:cs="仿宋"/>
          <w:color w:val="504C4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5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“委托单位联系人和电话”和“评价意见”一栏与业主评价意见中载明的内容一致；</w:t>
      </w:r>
    </w:p>
    <w:p>
      <w:pPr>
        <w:widowControl/>
        <w:shd w:val="clear" w:color="auto" w:fill="FFFFFF"/>
        <w:ind w:firstLine="1200" w:firstLineChars="500"/>
        <w:rPr>
          <w:rFonts w:hint="eastAsia" w:ascii="仿宋" w:hAnsi="仿宋" w:eastAsia="仿宋" w:cs="仿宋"/>
          <w:color w:val="504C4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6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504C4C"/>
          <w:kern w:val="0"/>
          <w:sz w:val="24"/>
          <w:szCs w:val="24"/>
        </w:rPr>
        <w:t>附件材料中每项业绩的证明材料排放顺序同本表。</w:t>
      </w:r>
    </w:p>
    <w:p>
      <w:pPr>
        <w:widowControl/>
        <w:shd w:val="clear" w:color="auto" w:fill="FFFFFF"/>
        <w:jc w:val="left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</w:p>
    <w:p>
      <w:pPr>
        <w:widowControl/>
        <w:shd w:val="clear" w:color="auto" w:fill="FFFFFF"/>
        <w:jc w:val="left"/>
        <w:rPr>
          <w:rFonts w:hint="default" w:ascii="Times New Roman" w:hAnsi="Times New Roman" w:eastAsia="方正小标宋简体" w:cs="Times New Roman"/>
          <w:b/>
          <w:bCs/>
          <w:color w:val="504C4C"/>
          <w:kern w:val="0"/>
          <w:sz w:val="36"/>
          <w:szCs w:val="36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b/>
          <w:bCs/>
          <w:color w:val="504C4C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504C4C"/>
          <w:kern w:val="0"/>
          <w:sz w:val="36"/>
          <w:szCs w:val="36"/>
        </w:rPr>
        <w:t xml:space="preserve">中介服务机构法定代表人简况 </w:t>
      </w:r>
      <w:r>
        <w:rPr>
          <w:rFonts w:hint="default" w:ascii="Times New Roman" w:hAnsi="Times New Roman" w:cs="Times New Roman"/>
          <w:b/>
          <w:bCs/>
          <w:color w:val="504C4C"/>
          <w:kern w:val="0"/>
          <w:sz w:val="32"/>
          <w:szCs w:val="32"/>
        </w:rPr>
        <w:t xml:space="preserve">             </w:t>
      </w:r>
    </w:p>
    <w:p>
      <w:pPr>
        <w:widowControl/>
        <w:shd w:val="clear" w:color="auto" w:fill="FFFFFF"/>
        <w:spacing w:line="360" w:lineRule="atLeast"/>
        <w:jc w:val="center"/>
        <w:rPr>
          <w:rFonts w:hint="default" w:ascii="Times New Roman" w:hAnsi="Times New Roman" w:cs="Times New Roman"/>
          <w:color w:val="504C4C"/>
          <w:kern w:val="0"/>
          <w:szCs w:val="21"/>
        </w:rPr>
      </w:pPr>
      <w:r>
        <w:rPr>
          <w:rFonts w:hint="default" w:ascii="Times New Roman" w:hAnsi="Times New Roman" w:cs="Times New Roman"/>
          <w:color w:val="504C4C"/>
          <w:kern w:val="0"/>
          <w:szCs w:val="21"/>
        </w:rPr>
        <w:t> </w:t>
      </w:r>
    </w:p>
    <w:tbl>
      <w:tblPr>
        <w:tblStyle w:val="5"/>
        <w:tblW w:w="90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95"/>
        <w:gridCol w:w="540"/>
        <w:gridCol w:w="525"/>
        <w:gridCol w:w="900"/>
        <w:gridCol w:w="724"/>
        <w:gridCol w:w="1080"/>
        <w:gridCol w:w="1080"/>
        <w:gridCol w:w="1456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2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职务</w:t>
            </w:r>
          </w:p>
        </w:tc>
        <w:tc>
          <w:tcPr>
            <w:tcW w:w="10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职称</w:t>
            </w:r>
          </w:p>
        </w:tc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文化程度</w:t>
            </w:r>
          </w:p>
        </w:tc>
        <w:tc>
          <w:tcPr>
            <w:tcW w:w="25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04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何时何校何专业毕业</w:t>
            </w:r>
          </w:p>
        </w:tc>
        <w:tc>
          <w:tcPr>
            <w:tcW w:w="4340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管理资历</w:t>
            </w:r>
          </w:p>
        </w:tc>
        <w:tc>
          <w:tcPr>
            <w:tcW w:w="32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传真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6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区号及电话</w:t>
            </w:r>
          </w:p>
        </w:tc>
        <w:tc>
          <w:tcPr>
            <w:tcW w:w="32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简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历</w:t>
            </w:r>
          </w:p>
        </w:tc>
        <w:tc>
          <w:tcPr>
            <w:tcW w:w="288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何年何月至何年何月</w:t>
            </w:r>
          </w:p>
        </w:tc>
        <w:tc>
          <w:tcPr>
            <w:tcW w:w="523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在何单位从事何工作及任何职务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23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23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23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23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23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2" w:hRule="atLeast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粘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贴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份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证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复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印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件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（正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反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面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12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9005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本人签字：</w:t>
            </w:r>
          </w:p>
          <w:p>
            <w:pPr>
              <w:widowControl/>
              <w:wordWrap w:val="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                         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kern w:val="0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年   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   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color w:val="504C4C"/>
          <w:kern w:val="0"/>
          <w:szCs w:val="21"/>
        </w:rPr>
      </w:pPr>
      <w:r>
        <w:rPr>
          <w:rFonts w:hint="default" w:ascii="Times New Roman" w:hAnsi="Times New Roman" w:eastAsia="方正小标宋简体" w:cs="Times New Roman"/>
          <w:b/>
          <w:bCs/>
          <w:color w:val="504C4C"/>
          <w:kern w:val="0"/>
          <w:sz w:val="36"/>
          <w:szCs w:val="36"/>
        </w:rPr>
        <w:t>中介服务机构</w:t>
      </w:r>
      <w:r>
        <w:rPr>
          <w:rFonts w:hint="eastAsia" w:ascii="Times New Roman" w:hAnsi="Times New Roman" w:eastAsia="方正小标宋简体" w:cs="Times New Roman"/>
          <w:b/>
          <w:bCs/>
          <w:color w:val="504C4C"/>
          <w:kern w:val="0"/>
          <w:sz w:val="36"/>
          <w:szCs w:val="36"/>
          <w:lang w:eastAsia="zh-CN"/>
        </w:rPr>
        <w:t>备案</w:t>
      </w:r>
      <w:r>
        <w:rPr>
          <w:rFonts w:hint="default" w:ascii="Times New Roman" w:hAnsi="Times New Roman" w:eastAsia="方正小标宋简体" w:cs="Times New Roman"/>
          <w:b/>
          <w:bCs/>
          <w:color w:val="504C4C"/>
          <w:kern w:val="0"/>
          <w:sz w:val="36"/>
          <w:szCs w:val="36"/>
        </w:rPr>
        <w:t>负责人简况</w:t>
      </w:r>
    </w:p>
    <w:tbl>
      <w:tblPr>
        <w:tblStyle w:val="5"/>
        <w:tblW w:w="91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227"/>
        <w:gridCol w:w="418"/>
        <w:gridCol w:w="930"/>
        <w:gridCol w:w="646"/>
        <w:gridCol w:w="440"/>
        <w:gridCol w:w="198"/>
        <w:gridCol w:w="1216"/>
        <w:gridCol w:w="1179"/>
        <w:gridCol w:w="615"/>
        <w:gridCol w:w="1021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职务</w:t>
            </w:r>
          </w:p>
        </w:tc>
        <w:tc>
          <w:tcPr>
            <w:tcW w:w="13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职称及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注册资格</w:t>
            </w:r>
          </w:p>
        </w:tc>
        <w:tc>
          <w:tcPr>
            <w:tcW w:w="121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文化程度</w:t>
            </w:r>
          </w:p>
        </w:tc>
        <w:tc>
          <w:tcPr>
            <w:tcW w:w="16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328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何时何校何专业毕业</w:t>
            </w:r>
          </w:p>
        </w:tc>
        <w:tc>
          <w:tcPr>
            <w:tcW w:w="4669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0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管理资历</w:t>
            </w:r>
          </w:p>
        </w:tc>
        <w:tc>
          <w:tcPr>
            <w:tcW w:w="343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传真</w:t>
            </w:r>
          </w:p>
        </w:tc>
        <w:tc>
          <w:tcPr>
            <w:tcW w:w="225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0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区号及电话</w:t>
            </w:r>
          </w:p>
        </w:tc>
        <w:tc>
          <w:tcPr>
            <w:tcW w:w="343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</w:t>
            </w:r>
          </w:p>
        </w:tc>
        <w:tc>
          <w:tcPr>
            <w:tcW w:w="225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简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历</w:t>
            </w:r>
          </w:p>
        </w:tc>
        <w:tc>
          <w:tcPr>
            <w:tcW w:w="266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何年何月至何年何月</w:t>
            </w:r>
          </w:p>
        </w:tc>
        <w:tc>
          <w:tcPr>
            <w:tcW w:w="546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在何单位从事何工作及任何职务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46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46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46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46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546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粘贴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证复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印件</w:t>
            </w:r>
          </w:p>
          <w:p>
            <w:pPr>
              <w:widowControl/>
              <w:wordWrap w:val="0"/>
              <w:ind w:firstLine="210" w:firstLineChars="100"/>
              <w:jc w:val="both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（正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反面）</w:t>
            </w:r>
          </w:p>
        </w:tc>
        <w:tc>
          <w:tcPr>
            <w:tcW w:w="812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9188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本人签字：</w:t>
            </w:r>
          </w:p>
          <w:p>
            <w:pPr>
              <w:widowControl/>
              <w:wordWrap w:val="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                               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年 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 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color w:val="333333"/>
          <w:sz w:val="36"/>
          <w:szCs w:val="36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color w:val="504C4C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cs="Times New Roman"/>
          <w:color w:val="504C4C"/>
          <w:szCs w:val="21"/>
          <w:shd w:val="clear" w:color="auto" w:fill="FFFFFF"/>
        </w:rPr>
        <w:t xml:space="preserve">    </w:t>
      </w:r>
      <w:r>
        <w:rPr>
          <w:rFonts w:hint="eastAsia" w:ascii="Times New Roman" w:hAnsi="Times New Roman" w:cs="Times New Roman"/>
          <w:color w:val="504C4C"/>
          <w:szCs w:val="21"/>
          <w:shd w:val="clear" w:color="auto" w:fill="FFFFFF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color w:val="504C4C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color w:val="504C4C"/>
          <w:szCs w:val="21"/>
          <w:shd w:val="clear" w:color="auto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方正小标宋简体" w:cs="Times New Roman"/>
          <w:b/>
          <w:bCs/>
          <w:color w:val="504C4C"/>
          <w:sz w:val="36"/>
          <w:szCs w:val="36"/>
        </w:rPr>
        <w:t>中介服务机构专职人员登记表</w:t>
      </w:r>
    </w:p>
    <w:tbl>
      <w:tblPr>
        <w:tblStyle w:val="5"/>
        <w:tblpPr w:leftFromText="180" w:rightFromText="180" w:vertAnchor="text" w:horzAnchor="page" w:tblpX="1630" w:tblpY="375"/>
        <w:tblOverlap w:val="never"/>
        <w:tblW w:w="89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934"/>
        <w:gridCol w:w="577"/>
        <w:gridCol w:w="740"/>
        <w:gridCol w:w="497"/>
        <w:gridCol w:w="1084"/>
        <w:gridCol w:w="902"/>
        <w:gridCol w:w="902"/>
        <w:gridCol w:w="1063"/>
        <w:gridCol w:w="902"/>
        <w:gridCol w:w="8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7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49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毕业于何校、所学专业</w:t>
            </w:r>
          </w:p>
        </w:tc>
        <w:tc>
          <w:tcPr>
            <w:tcW w:w="9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9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是否缴纳社会保险费</w:t>
            </w:r>
          </w:p>
        </w:tc>
        <w:tc>
          <w:tcPr>
            <w:tcW w:w="10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注册或资格证书号</w:t>
            </w:r>
          </w:p>
        </w:tc>
        <w:tc>
          <w:tcPr>
            <w:tcW w:w="9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504C4C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从事专业工作年限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7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  <w:r>
              <w:rPr>
                <w:rFonts w:hint="default" w:ascii="Arial" w:hAnsi="Arial" w:cs="Arial"/>
                <w:color w:val="504C4C"/>
                <w:kern w:val="0"/>
                <w:szCs w:val="21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40" w:lineRule="atLeast"/>
              <w:ind w:right="-8"/>
              <w:jc w:val="center"/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504C4C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440" w:lineRule="atLeast"/>
        <w:ind w:right="-8"/>
        <w:jc w:val="center"/>
        <w:rPr>
          <w:rFonts w:hint="default" w:ascii="Times New Roman" w:hAnsi="Times New Roman" w:cs="Times New Roman"/>
          <w:color w:val="504C4C"/>
          <w:kern w:val="0"/>
          <w:szCs w:val="21"/>
        </w:rPr>
      </w:pPr>
      <w:r>
        <w:rPr>
          <w:rFonts w:hint="default" w:ascii="Times New Roman" w:hAnsi="Times New Roman" w:cs="Times New Roman"/>
          <w:color w:val="504C4C"/>
          <w:kern w:val="0"/>
          <w:szCs w:val="21"/>
        </w:rPr>
        <w:t> </w:t>
      </w:r>
    </w:p>
    <w:p>
      <w:pPr>
        <w:widowControl/>
        <w:shd w:val="clear" w:color="auto" w:fill="FFFFFF"/>
        <w:spacing w:line="270" w:lineRule="atLeast"/>
        <w:ind w:left="485" w:leftChars="85" w:hanging="307" w:hangingChars="128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注：申请</w:t>
      </w:r>
      <w:r>
        <w:rPr>
          <w:rFonts w:hint="eastAsia" w:ascii="仿宋" w:hAnsi="仿宋" w:eastAsia="仿宋" w:cs="仿宋"/>
          <w:color w:val="000000"/>
          <w:kern w:val="0"/>
          <w:sz w:val="24"/>
          <w:lang w:eastAsia="zh-CN"/>
        </w:rPr>
        <w:t>备案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的中介机构需提供4个及以上常驻专职人员从事</w:t>
      </w:r>
      <w:r>
        <w:rPr>
          <w:rFonts w:hint="eastAsia" w:ascii="仿宋" w:hAnsi="仿宋" w:eastAsia="仿宋" w:cs="仿宋"/>
          <w:color w:val="000000"/>
          <w:kern w:val="0"/>
          <w:sz w:val="24"/>
          <w:lang w:eastAsia="zh-CN"/>
        </w:rPr>
        <w:t>评审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业务名单，执业人员人数按不同资质等级要求配置，需提供技术职称、执业资格证书、身份证等有关证件原件及复印件，其中3人必须有2年以上工作经验，注册师不少于1人。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48"/>
          <w:szCs w:val="48"/>
          <w:shd w:val="clear" w:fill="FFFFFF"/>
        </w:rPr>
        <w:t>法定代表人身份证明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彭阳县</w:t>
      </w:r>
      <w:r>
        <w:rPr>
          <w:rFonts w:hint="eastAsia" w:ascii="仿宋" w:hAnsi="仿宋" w:eastAsia="仿宋" w:cs="仿宋"/>
          <w:sz w:val="32"/>
          <w:szCs w:val="32"/>
        </w:rPr>
        <w:t>财政局：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6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兹声明：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（姓名）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单位名称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的法定代表人（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u w:val="single"/>
          <w:shd w:val="clear" w:fill="FFFFFF"/>
        </w:rPr>
        <w:t>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u w:val="single"/>
          <w:shd w:val="clear" w:fill="FFFFFF"/>
          <w:lang w:eastAsia="zh-CN"/>
        </w:rPr>
        <w:t>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），为我方“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彭阳县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财政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投资项目评审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中介服务机构 ”项目备案活动的合法代表，以我方名义全权处理该项目有关备案、报价、签订合同以及执行合同等一切事宜。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6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特此声明。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2310" w:firstLineChars="7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单位名称: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(盖单位公章)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2310" w:firstLineChars="700"/>
        <w:jc w:val="both"/>
        <w:rPr>
          <w:rFonts w:hint="default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法定代表人（签字或盖章）：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u w:val="single"/>
          <w:shd w:val="clear" w:fill="FFFFFF"/>
          <w:lang w:val="en-US" w:eastAsia="zh-CN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280" w:firstLineChars="16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27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3"/>
          <w:szCs w:val="33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3"/>
          <w:szCs w:val="33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48"/>
          <w:szCs w:val="48"/>
          <w:shd w:val="clear" w:fill="FFFFFF"/>
        </w:rPr>
        <w:t>法定代表人授权书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彭阳县</w:t>
      </w:r>
      <w:r>
        <w:rPr>
          <w:rFonts w:hint="eastAsia" w:ascii="仿宋" w:hAnsi="仿宋" w:eastAsia="仿宋" w:cs="仿宋"/>
          <w:sz w:val="32"/>
          <w:szCs w:val="32"/>
        </w:rPr>
        <w:t>财政局：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本授权声明：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单位名称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授权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（被授权人姓名）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为我方“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彭阳县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财政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投资项目评审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中介服务机构 ”项目备案活动的合法代表，以我方名义全权处理该项目有关备案、报价、签订合同以及执行合同等一切事宜。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6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特此声明。</w:t>
      </w:r>
    </w:p>
    <w:p>
      <w:pPr>
        <w:numPr>
          <w:ilvl w:val="0"/>
          <w:numId w:val="0"/>
        </w:num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授权代理人姓名：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40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授权代理人职务：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</w:t>
      </w:r>
    </w:p>
    <w:p>
      <w:pPr>
        <w:spacing w:line="40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授权代理人固定电话：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移动电话：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spacing w:line="40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left="420" w:leftChars="200"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1598" w:leftChars="304" w:right="0" w:hanging="960" w:hangingChars="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附件：法定代表人及授权代理人身份证复印件（附于背面加盖公章）</w:t>
      </w:r>
    </w:p>
    <w:p>
      <w:pPr>
        <w:ind w:firstLine="3534" w:firstLineChars="1100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2080" w:firstLineChars="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   *  *  公司（盖章）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法定代表人（签字或盖章）：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年    月    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法人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预留印鉴和签字样本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 </w:t>
      </w:r>
    </w:p>
    <w:p>
      <w:pPr>
        <w:ind w:left="1600" w:hanging="1600" w:hangingChars="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1.公章（样本）：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pStyle w:val="2"/>
        <w:rPr>
          <w:rFonts w:hint="default" w:ascii="Times New Roman" w:hAnsi="Times New Roman" w:eastAsia="仿宋" w:cs="Times New Roman"/>
        </w:rPr>
      </w:pPr>
    </w:p>
    <w:p>
      <w:pPr>
        <w:pStyle w:val="2"/>
        <w:rPr>
          <w:rFonts w:hint="default" w:ascii="Times New Roman" w:hAnsi="Times New Roman" w:eastAsia="仿宋" w:cs="Times New Roman"/>
        </w:rPr>
      </w:pPr>
    </w:p>
    <w:p>
      <w:pPr>
        <w:ind w:left="1598" w:leftChars="304" w:hanging="960" w:hangingChars="3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2.法</w:t>
      </w:r>
      <w:r>
        <w:rPr>
          <w:rFonts w:hint="eastAsia" w:eastAsia="仿宋" w:cs="Times New Roman"/>
          <w:sz w:val="32"/>
          <w:szCs w:val="32"/>
          <w:lang w:val="en-US" w:eastAsia="zh-CN"/>
        </w:rPr>
        <w:t>定代表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人章（样本）：</w:t>
      </w:r>
    </w:p>
    <w:p>
      <w:pPr>
        <w:ind w:left="1600" w:hanging="1600" w:hangingChars="5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left="1600" w:hanging="1600" w:hangingChars="5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lang w:val="en-US" w:eastAsia="zh-CN"/>
        </w:rPr>
      </w:pPr>
    </w:p>
    <w:p>
      <w:pPr>
        <w:ind w:left="1598" w:leftChars="304" w:hanging="960" w:hangingChars="3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3.法</w:t>
      </w:r>
      <w:r>
        <w:rPr>
          <w:rFonts w:hint="eastAsia" w:eastAsia="仿宋" w:cs="Times New Roman"/>
          <w:sz w:val="32"/>
          <w:szCs w:val="32"/>
          <w:lang w:val="en-US" w:eastAsia="zh-CN"/>
        </w:rPr>
        <w:t>定代表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人签字（样本）：</w:t>
      </w:r>
    </w:p>
    <w:p>
      <w:pPr>
        <w:ind w:left="1600" w:hanging="1600" w:hangingChars="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270" w:lineRule="atLeast"/>
        <w:jc w:val="both"/>
        <w:rPr>
          <w:rFonts w:hint="default" w:ascii="Times New Roman" w:hAnsi="Times New Roman" w:eastAsia="方正小标宋简体" w:cs="Times New Roman"/>
          <w:color w:val="000000"/>
          <w:kern w:val="0"/>
          <w:sz w:val="24"/>
          <w:lang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40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可乐</cp:lastModifiedBy>
  <dcterms:modified xsi:type="dcterms:W3CDTF">2021-02-22T00:39:28Z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