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hint="eastAsia" w:ascii="黑体" w:eastAsia="黑体"/>
          <w:sz w:val="36"/>
          <w:szCs w:val="36"/>
        </w:rPr>
      </w:pPr>
      <w:bookmarkStart w:id="0" w:name="_GoBack"/>
      <w:r>
        <w:rPr>
          <w:rFonts w:hint="eastAsia" w:ascii="黑体" w:eastAsia="黑体"/>
          <w:sz w:val="36"/>
          <w:szCs w:val="36"/>
        </w:rPr>
        <w:t>固原市公共资源交易中心“不忘初心、牢记使命”</w:t>
      </w:r>
      <w:bookmarkEnd w:id="0"/>
    </w:p>
    <w:tbl>
      <w:tblPr>
        <w:tblStyle w:val="2"/>
        <w:tblpPr w:leftFromText="180" w:rightFromText="180" w:vertAnchor="text" w:horzAnchor="margin" w:tblpY="1042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980"/>
        <w:gridCol w:w="5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atLeast"/>
        </w:trPr>
        <w:tc>
          <w:tcPr>
            <w:tcW w:w="334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对市公共资源交易中心领导班子的意见建议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1" w:hRule="atLeast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对市公共资源交易中心班子成员的意见建议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李国安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朱林祥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卫晋华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eastAsia="仿宋_GB2312"/>
                <w:b/>
                <w:sz w:val="32"/>
                <w:szCs w:val="32"/>
              </w:rPr>
              <w:t>对优化公共资源交易营商环境的意见建议</w:t>
            </w:r>
          </w:p>
        </w:tc>
        <w:tc>
          <w:tcPr>
            <w:tcW w:w="19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优化公共资源交易流程意见建议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减轻投标人负担的意见建议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5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spacing w:line="520" w:lineRule="exact"/>
              <w:rPr>
                <w:rFonts w:hint="eastAsia" w:ascii="仿宋_GB2312" w:eastAsia="仿宋_GB2312"/>
                <w:b/>
                <w:sz w:val="32"/>
                <w:szCs w:val="32"/>
              </w:rPr>
            </w:pPr>
          </w:p>
        </w:tc>
        <w:tc>
          <w:tcPr>
            <w:tcW w:w="198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推动公平竞争的意见建议</w:t>
            </w:r>
          </w:p>
        </w:tc>
        <w:tc>
          <w:tcPr>
            <w:tcW w:w="522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黑体" w:eastAsia="黑体"/>
                <w:sz w:val="32"/>
                <w:szCs w:val="32"/>
              </w:rPr>
            </w:pPr>
          </w:p>
        </w:tc>
      </w:tr>
    </w:tbl>
    <w:p>
      <w:pPr>
        <w:spacing w:line="520" w:lineRule="exact"/>
        <w:jc w:val="center"/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主题教育领导班子及班子成员征求意见表</w:t>
      </w:r>
    </w:p>
    <w:p>
      <w:pPr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（若本页不够，可另附页）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3246C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孙妍杰</cp:lastModifiedBy>
  <dcterms:modified xsi:type="dcterms:W3CDTF">2019-10-15T09:39:40Z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